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i/>
          <w:iCs/>
          <w:sz w:val="28"/>
          <w:szCs w:val="28"/>
        </w:rPr>
      </w:pPr>
      <w:r w:rsidRPr="00B244F1">
        <w:rPr>
          <w:rStyle w:val="a4"/>
          <w:i/>
          <w:iCs/>
          <w:sz w:val="28"/>
          <w:szCs w:val="28"/>
        </w:rPr>
        <w:t xml:space="preserve">Телефон горячей линии </w:t>
      </w:r>
      <w:proofErr w:type="spellStart"/>
      <w:r w:rsidRPr="00B244F1">
        <w:rPr>
          <w:rStyle w:val="a4"/>
          <w:i/>
          <w:iCs/>
          <w:sz w:val="28"/>
          <w:szCs w:val="28"/>
        </w:rPr>
        <w:t>Рособрнадзора</w:t>
      </w:r>
      <w:proofErr w:type="spellEnd"/>
      <w:r w:rsidRPr="00B244F1">
        <w:rPr>
          <w:rStyle w:val="a4"/>
          <w:i/>
          <w:iCs/>
          <w:sz w:val="28"/>
          <w:szCs w:val="28"/>
        </w:rPr>
        <w:t xml:space="preserve"> по вопросам организации и проведения ЕГЭ:</w:t>
      </w:r>
      <w:r w:rsidRPr="00B244F1">
        <w:rPr>
          <w:sz w:val="28"/>
          <w:szCs w:val="28"/>
        </w:rPr>
        <w:t xml:space="preserve"> </w:t>
      </w:r>
      <w:r w:rsidRPr="00B244F1">
        <w:rPr>
          <w:rStyle w:val="a4"/>
          <w:i/>
          <w:iCs/>
          <w:sz w:val="28"/>
          <w:szCs w:val="28"/>
        </w:rPr>
        <w:t>+7 (495) 198-92-38</w:t>
      </w:r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rStyle w:val="a4"/>
          <w:i/>
          <w:iCs/>
          <w:sz w:val="28"/>
          <w:szCs w:val="28"/>
        </w:rPr>
        <w:t>Телефон доверия ЕГЭ: +7 (495) 198-93-3</w:t>
      </w:r>
      <w:r w:rsidRPr="00B244F1">
        <w:rPr>
          <w:sz w:val="28"/>
          <w:szCs w:val="28"/>
        </w:rPr>
        <w:t>8</w:t>
      </w:r>
    </w:p>
    <w:p w:rsidR="00D31635" w:rsidRPr="00B244F1" w:rsidRDefault="00D31635" w:rsidP="002F14E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Результаты экзаменов будут размещаться на сайте </w:t>
      </w:r>
      <w:hyperlink r:id="rId4" w:history="1">
        <w:r w:rsidRPr="00B244F1">
          <w:rPr>
            <w:rStyle w:val="a6"/>
            <w:color w:val="auto"/>
            <w:sz w:val="28"/>
            <w:szCs w:val="28"/>
            <w:u w:val="none"/>
          </w:rPr>
          <w:t>https://checkege.rustest.ru/</w:t>
        </w:r>
      </w:hyperlink>
      <w:r w:rsidRPr="00B244F1">
        <w:rPr>
          <w:sz w:val="28"/>
          <w:szCs w:val="28"/>
        </w:rPr>
        <w:t xml:space="preserve">, на сайте ГБУ «Республиканский центр мониторинга качества образования» в разделе </w:t>
      </w:r>
      <w:hyperlink r:id="rId5" w:history="1">
        <w:r w:rsidRPr="00B244F1">
          <w:rPr>
            <w:rStyle w:val="a6"/>
            <w:color w:val="auto"/>
            <w:sz w:val="28"/>
            <w:szCs w:val="28"/>
            <w:u w:val="none"/>
          </w:rPr>
          <w:t>«Участник ЕГЭ»</w:t>
        </w:r>
      </w:hyperlink>
      <w:r w:rsidRPr="00B244F1">
        <w:rPr>
          <w:sz w:val="28"/>
          <w:szCs w:val="28"/>
        </w:rPr>
        <w:t xml:space="preserve"> или </w:t>
      </w:r>
      <w:hyperlink r:id="rId6" w:history="1">
        <w:r w:rsidRPr="00B244F1">
          <w:rPr>
            <w:rStyle w:val="a6"/>
            <w:color w:val="auto"/>
            <w:sz w:val="28"/>
            <w:szCs w:val="28"/>
            <w:u w:val="none"/>
          </w:rPr>
          <w:t>«Участник ОГЭ»</w:t>
        </w:r>
      </w:hyperlink>
      <w:r w:rsidRPr="00B244F1">
        <w:rPr>
          <w:sz w:val="28"/>
          <w:szCs w:val="28"/>
        </w:rPr>
        <w:t xml:space="preserve"> (</w:t>
      </w:r>
      <w:hyperlink r:id="rId7" w:history="1">
        <w:r w:rsidRPr="00B244F1">
          <w:rPr>
            <w:rStyle w:val="a6"/>
            <w:color w:val="auto"/>
            <w:sz w:val="28"/>
            <w:szCs w:val="28"/>
          </w:rPr>
          <w:t>www.rcmko.ru</w:t>
        </w:r>
      </w:hyperlink>
      <w:r w:rsidRPr="00B244F1">
        <w:rPr>
          <w:sz w:val="28"/>
          <w:szCs w:val="28"/>
        </w:rPr>
        <w:t>). 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8" w:history="1">
        <w:r w:rsidRPr="00B244F1">
          <w:rPr>
            <w:rStyle w:val="a5"/>
            <w:sz w:val="28"/>
            <w:szCs w:val="28"/>
          </w:rPr>
          <w:t>До 1 февраля 2026 года участникам ЕГЭ необходимо определиться с выбором предметов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2F14E3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«Навигатор ГИА» </w:t>
      </w:r>
      <w:hyperlink r:id="rId9" w:history="1">
        <w:r w:rsidRPr="00B244F1">
          <w:rPr>
            <w:rStyle w:val="a6"/>
            <w:color w:val="auto"/>
            <w:sz w:val="28"/>
            <w:szCs w:val="28"/>
          </w:rPr>
          <w:t>https://obrnadzor.gov.ru/navigator-gia/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 xml:space="preserve">Официальный сайт </w:t>
      </w:r>
      <w:proofErr w:type="spellStart"/>
      <w:r w:rsidRPr="00B244F1">
        <w:rPr>
          <w:sz w:val="28"/>
          <w:szCs w:val="28"/>
        </w:rPr>
        <w:t>Рособрнадзора</w:t>
      </w:r>
      <w:proofErr w:type="spellEnd"/>
      <w:r w:rsidRPr="00B244F1">
        <w:rPr>
          <w:sz w:val="28"/>
          <w:szCs w:val="28"/>
        </w:rPr>
        <w:t xml:space="preserve"> </w:t>
      </w:r>
      <w:hyperlink r:id="rId10" w:history="1">
        <w:r w:rsidRPr="00B244F1">
          <w:rPr>
            <w:rStyle w:val="a6"/>
            <w:color w:val="auto"/>
            <w:sz w:val="28"/>
            <w:szCs w:val="28"/>
          </w:rPr>
          <w:t>https://obrnadzor.gov.ru/gia/</w:t>
        </w:r>
      </w:hyperlink>
    </w:p>
    <w:p w:rsidR="00D31635" w:rsidRPr="00B244F1" w:rsidRDefault="00297818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О</w:t>
      </w:r>
      <w:r w:rsidR="00D31635" w:rsidRPr="00B244F1">
        <w:rPr>
          <w:sz w:val="28"/>
          <w:szCs w:val="28"/>
        </w:rPr>
        <w:t>ткр</w:t>
      </w:r>
      <w:r w:rsidRPr="00B244F1">
        <w:rPr>
          <w:sz w:val="28"/>
          <w:szCs w:val="28"/>
        </w:rPr>
        <w:t xml:space="preserve">ытый банк заданий ЕГЭ на сайте </w:t>
      </w:r>
      <w:r w:rsidR="00D31635" w:rsidRPr="00B244F1">
        <w:rPr>
          <w:sz w:val="28"/>
          <w:szCs w:val="28"/>
        </w:rPr>
        <w:t xml:space="preserve">Федерального института педагогических измерений </w:t>
      </w:r>
      <w:hyperlink r:id="rId11" w:anchor="!/tab/173765699-2" w:history="1">
        <w:r w:rsidR="00D31635" w:rsidRPr="00B244F1">
          <w:rPr>
            <w:rStyle w:val="a6"/>
            <w:color w:val="auto"/>
            <w:sz w:val="28"/>
            <w:szCs w:val="28"/>
          </w:rPr>
          <w:t>https://fipi.ru/ege/</w:t>
        </w:r>
      </w:hyperlink>
    </w:p>
    <w:p w:rsidR="00D31635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Сервис проверки результатов ЕГЭ</w:t>
      </w:r>
      <w:r w:rsidR="00297818" w:rsidRPr="00B244F1">
        <w:rPr>
          <w:sz w:val="28"/>
          <w:szCs w:val="28"/>
        </w:rPr>
        <w:t xml:space="preserve"> </w:t>
      </w:r>
      <w:hyperlink r:id="rId12" w:history="1">
        <w:r w:rsidRPr="00B244F1">
          <w:rPr>
            <w:rStyle w:val="a6"/>
            <w:color w:val="auto"/>
            <w:sz w:val="28"/>
            <w:szCs w:val="28"/>
          </w:rPr>
          <w:t>https://checkege.rustest.ru/</w:t>
        </w:r>
      </w:hyperlink>
    </w:p>
    <w:p w:rsidR="00297818" w:rsidRPr="00B244F1" w:rsidRDefault="00D31635" w:rsidP="00B244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44F1">
        <w:rPr>
          <w:sz w:val="28"/>
          <w:szCs w:val="28"/>
        </w:rPr>
        <w:t>Региональный центр обработки информации -</w:t>
      </w:r>
      <w:r w:rsidR="00297818" w:rsidRPr="00B244F1">
        <w:rPr>
          <w:sz w:val="28"/>
          <w:szCs w:val="28"/>
        </w:rPr>
        <w:t xml:space="preserve"> </w:t>
      </w:r>
      <w:hyperlink r:id="rId13" w:history="1">
        <w:r w:rsidRPr="00B244F1">
          <w:rPr>
            <w:rStyle w:val="a6"/>
            <w:color w:val="auto"/>
            <w:sz w:val="28"/>
            <w:szCs w:val="28"/>
          </w:rPr>
          <w:t>http://rcmko.ru/</w:t>
        </w:r>
      </w:hyperlink>
    </w:p>
    <w:sectPr w:rsidR="00297818" w:rsidRPr="00B244F1" w:rsidSect="00BA3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635"/>
    <w:rsid w:val="00297818"/>
    <w:rsid w:val="002F14E3"/>
    <w:rsid w:val="00B244F1"/>
    <w:rsid w:val="00BA3F0B"/>
    <w:rsid w:val="00D3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635"/>
    <w:rPr>
      <w:b/>
      <w:bCs/>
    </w:rPr>
  </w:style>
  <w:style w:type="character" w:styleId="a5">
    <w:name w:val="Emphasis"/>
    <w:basedOn w:val="a0"/>
    <w:uiPriority w:val="20"/>
    <w:qFormat/>
    <w:rsid w:val="00D31635"/>
    <w:rPr>
      <w:i/>
      <w:iCs/>
    </w:rPr>
  </w:style>
  <w:style w:type="character" w:styleId="a6">
    <w:name w:val="Hyperlink"/>
    <w:basedOn w:val="a0"/>
    <w:uiPriority w:val="99"/>
    <w:unhideWhenUsed/>
    <w:rsid w:val="00D31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do_1_fevralya.htm" TargetMode="External"/><Relationship Id="rId13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cmko.ru" TargetMode="External"/><Relationship Id="rId12" Type="http://schemas.openxmlformats.org/officeDocument/2006/relationships/hyperlink" Target="https://checkege.rustes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cmko.ru/" TargetMode="External"/><Relationship Id="rId11" Type="http://schemas.openxmlformats.org/officeDocument/2006/relationships/hyperlink" Target="https://fipi.ru/ege/otkrytyy-bank-zadaniy-ege" TargetMode="External"/><Relationship Id="rId5" Type="http://schemas.openxmlformats.org/officeDocument/2006/relationships/hyperlink" Target="http://www.rcmko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obrnadzor.gov.ru/gia/" TargetMode="External"/><Relationship Id="rId4" Type="http://schemas.openxmlformats.org/officeDocument/2006/relationships/hyperlink" Target="https://checkege.rustest.ru/" TargetMode="External"/><Relationship Id="rId9" Type="http://schemas.openxmlformats.org/officeDocument/2006/relationships/hyperlink" Target="https://obrnadzor.gov.ru/navigator-gi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Раушания</cp:lastModifiedBy>
  <cp:revision>2</cp:revision>
  <dcterms:created xsi:type="dcterms:W3CDTF">2026-01-13T05:25:00Z</dcterms:created>
  <dcterms:modified xsi:type="dcterms:W3CDTF">2026-01-13T05:48:00Z</dcterms:modified>
</cp:coreProperties>
</file>